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E12" w:rsidRPr="00405A7F" w:rsidRDefault="00BF7E12" w:rsidP="00405A7F">
      <w:pPr>
        <w:spacing w:line="276" w:lineRule="auto"/>
        <w:jc w:val="center"/>
        <w:rPr>
          <w:b/>
          <w:sz w:val="40"/>
          <w:szCs w:val="24"/>
        </w:rPr>
      </w:pPr>
      <w:r w:rsidRPr="00405A7F">
        <w:rPr>
          <w:b/>
          <w:sz w:val="40"/>
          <w:szCs w:val="24"/>
        </w:rPr>
        <w:t>Tips to Help You Use Promotional Water Bottles</w:t>
      </w:r>
    </w:p>
    <w:p w:rsidR="00405A7F" w:rsidRDefault="00405A7F" w:rsidP="00BF7E12">
      <w:pPr>
        <w:spacing w:line="276" w:lineRule="auto"/>
        <w:jc w:val="both"/>
        <w:rPr>
          <w:b/>
          <w:sz w:val="24"/>
          <w:szCs w:val="24"/>
        </w:rPr>
      </w:pPr>
    </w:p>
    <w:p w:rsidR="00405A7F" w:rsidRDefault="00405A7F" w:rsidP="00405A7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drawing>
          <wp:inline distT="0" distB="0" distL="0" distR="0">
            <wp:extent cx="2143125" cy="2143125"/>
            <wp:effectExtent l="19050" t="0" r="9525" b="0"/>
            <wp:docPr id="1" name="Picture 0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7F" w:rsidRPr="00BF7E12" w:rsidRDefault="00405A7F" w:rsidP="00BF7E12">
      <w:pPr>
        <w:spacing w:line="276" w:lineRule="auto"/>
        <w:jc w:val="both"/>
        <w:rPr>
          <w:b/>
          <w:sz w:val="24"/>
          <w:szCs w:val="24"/>
        </w:rPr>
      </w:pPr>
    </w:p>
    <w:p w:rsidR="00BF7E12" w:rsidRDefault="00D75540" w:rsidP="00BF7E12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D673DA">
        <w:rPr>
          <w:sz w:val="24"/>
          <w:szCs w:val="24"/>
        </w:rPr>
        <w:t>I</w:t>
      </w:r>
      <w:r w:rsidR="00D6163E" w:rsidRPr="00D673DA">
        <w:rPr>
          <w:sz w:val="24"/>
          <w:szCs w:val="24"/>
        </w:rPr>
        <w:t xml:space="preserve">t is </w:t>
      </w:r>
      <w:r w:rsidR="00D6163E" w:rsidRPr="00D673DA">
        <w:rPr>
          <w:noProof/>
          <w:sz w:val="24"/>
          <w:szCs w:val="24"/>
        </w:rPr>
        <w:t>important</w:t>
      </w:r>
      <w:r w:rsidR="00D6163E" w:rsidRPr="00D673DA">
        <w:rPr>
          <w:sz w:val="24"/>
          <w:szCs w:val="24"/>
        </w:rPr>
        <w:t xml:space="preserve"> to do vigorous marketing if you are launching a new product in the market or want to increase the awareness of your brand. </w:t>
      </w:r>
      <w:r w:rsidR="00D6163E" w:rsidRPr="00D673DA">
        <w:rPr>
          <w:noProof/>
          <w:sz w:val="24"/>
          <w:szCs w:val="24"/>
        </w:rPr>
        <w:t>This</w:t>
      </w:r>
      <w:r w:rsidR="00D6163E" w:rsidRPr="00D673DA">
        <w:rPr>
          <w:sz w:val="24"/>
          <w:szCs w:val="24"/>
        </w:rPr>
        <w:t xml:space="preserve"> may result in spending </w:t>
      </w:r>
      <w:r w:rsidR="00D6163E" w:rsidRPr="00D673DA">
        <w:rPr>
          <w:noProof/>
          <w:sz w:val="24"/>
          <w:szCs w:val="24"/>
        </w:rPr>
        <w:t>a lot of</w:t>
      </w:r>
      <w:r w:rsidR="00D6163E" w:rsidRPr="00D673DA">
        <w:rPr>
          <w:sz w:val="24"/>
          <w:szCs w:val="24"/>
        </w:rPr>
        <w:t xml:space="preserve"> money </w:t>
      </w:r>
      <w:r w:rsidR="006D7D41" w:rsidRPr="00D673DA">
        <w:rPr>
          <w:sz w:val="24"/>
          <w:szCs w:val="24"/>
        </w:rPr>
        <w:t>o</w:t>
      </w:r>
      <w:r w:rsidR="00D6163E" w:rsidRPr="00D673DA">
        <w:rPr>
          <w:sz w:val="24"/>
          <w:szCs w:val="24"/>
        </w:rPr>
        <w:t xml:space="preserve">n marketing without obtaining the desired results. </w:t>
      </w:r>
    </w:p>
    <w:p w:rsidR="00D6163E" w:rsidRPr="00D673DA" w:rsidRDefault="00D6163E" w:rsidP="008F05D2">
      <w:pPr>
        <w:spacing w:line="276" w:lineRule="auto"/>
        <w:jc w:val="both"/>
        <w:rPr>
          <w:sz w:val="24"/>
          <w:szCs w:val="24"/>
        </w:rPr>
      </w:pPr>
      <w:r w:rsidRPr="00D673DA">
        <w:rPr>
          <w:sz w:val="24"/>
          <w:szCs w:val="24"/>
        </w:rPr>
        <w:t xml:space="preserve">The use of customized water bottles will not only increase your brand’s visibility but it is also cost-effective and </w:t>
      </w:r>
      <w:r w:rsidR="00B4306E">
        <w:rPr>
          <w:sz w:val="24"/>
          <w:szCs w:val="24"/>
        </w:rPr>
        <w:t xml:space="preserve">a </w:t>
      </w:r>
      <w:r w:rsidRPr="00D673DA">
        <w:rPr>
          <w:sz w:val="24"/>
          <w:szCs w:val="24"/>
        </w:rPr>
        <w:t xml:space="preserve">customer convenient product. </w:t>
      </w:r>
      <w:r w:rsidR="00405A7F" w:rsidRPr="00405A7F">
        <w:rPr>
          <w:sz w:val="24"/>
          <w:szCs w:val="24"/>
        </w:rPr>
        <w:t xml:space="preserve">If You Want </w:t>
      </w:r>
      <w:proofErr w:type="gramStart"/>
      <w:r w:rsidR="00405A7F" w:rsidRPr="00405A7F">
        <w:rPr>
          <w:sz w:val="24"/>
          <w:szCs w:val="24"/>
        </w:rPr>
        <w:t>To</w:t>
      </w:r>
      <w:proofErr w:type="gramEnd"/>
      <w:r w:rsidR="00405A7F" w:rsidRPr="00405A7F">
        <w:rPr>
          <w:sz w:val="24"/>
          <w:szCs w:val="24"/>
        </w:rPr>
        <w:t xml:space="preserve"> Know More About </w:t>
      </w:r>
      <w:hyperlink r:id="rId7" w:history="1">
        <w:r w:rsidR="00405A7F" w:rsidRPr="00405A7F">
          <w:rPr>
            <w:rStyle w:val="Hyperlink"/>
            <w:b/>
            <w:sz w:val="24"/>
            <w:szCs w:val="24"/>
          </w:rPr>
          <w:t>custom label water bottles</w:t>
        </w:r>
      </w:hyperlink>
      <w:r w:rsidR="00405A7F" w:rsidRPr="00405A7F">
        <w:rPr>
          <w:sz w:val="24"/>
          <w:szCs w:val="24"/>
        </w:rPr>
        <w:t>, Please Check provided Link.</w:t>
      </w:r>
    </w:p>
    <w:p w:rsidR="00BA2D85" w:rsidRPr="00D673DA" w:rsidRDefault="00BA2D85" w:rsidP="008F05D2">
      <w:pPr>
        <w:spacing w:line="276" w:lineRule="auto"/>
        <w:jc w:val="both"/>
        <w:rPr>
          <w:b/>
          <w:sz w:val="24"/>
          <w:szCs w:val="24"/>
        </w:rPr>
      </w:pPr>
      <w:r w:rsidRPr="00D673DA">
        <w:rPr>
          <w:b/>
          <w:sz w:val="24"/>
          <w:szCs w:val="24"/>
        </w:rPr>
        <w:t>Brand recognition</w:t>
      </w:r>
    </w:p>
    <w:p w:rsidR="00D6163E" w:rsidRPr="00D673DA" w:rsidRDefault="00D6163E" w:rsidP="008F05D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673DA">
        <w:rPr>
          <w:sz w:val="24"/>
          <w:szCs w:val="24"/>
        </w:rPr>
        <w:t xml:space="preserve">People like freebies a </w:t>
      </w:r>
      <w:r w:rsidR="008F05D2" w:rsidRPr="00D673DA">
        <w:rPr>
          <w:sz w:val="24"/>
          <w:szCs w:val="24"/>
        </w:rPr>
        <w:t>lot;</w:t>
      </w:r>
      <w:r w:rsidRPr="00D673DA">
        <w:rPr>
          <w:sz w:val="24"/>
          <w:szCs w:val="24"/>
        </w:rPr>
        <w:t xml:space="preserve"> therefore, you can distribute the freebies in the form of customized water bottles with </w:t>
      </w:r>
      <w:r w:rsidR="00B4306E">
        <w:rPr>
          <w:sz w:val="24"/>
          <w:szCs w:val="24"/>
        </w:rPr>
        <w:t>your</w:t>
      </w:r>
      <w:r w:rsidR="00405A7F">
        <w:rPr>
          <w:sz w:val="24"/>
          <w:szCs w:val="24"/>
        </w:rPr>
        <w:t xml:space="preserve"> </w:t>
      </w:r>
      <w:r w:rsidRPr="00D673DA">
        <w:rPr>
          <w:sz w:val="24"/>
          <w:szCs w:val="24"/>
        </w:rPr>
        <w:t>company’s logo. It will create a long-lasting impression in their mind.</w:t>
      </w:r>
    </w:p>
    <w:p w:rsidR="00BA2D85" w:rsidRPr="00D673DA" w:rsidRDefault="00D6163E" w:rsidP="008F05D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673DA">
        <w:rPr>
          <w:sz w:val="24"/>
          <w:szCs w:val="24"/>
        </w:rPr>
        <w:t xml:space="preserve">Brand recognition is another important thing to consider. By distributing </w:t>
      </w:r>
      <w:r w:rsidRPr="00D673DA">
        <w:rPr>
          <w:b/>
          <w:sz w:val="24"/>
          <w:szCs w:val="24"/>
        </w:rPr>
        <w:t>custom</w:t>
      </w:r>
      <w:r w:rsidR="00DB14CC" w:rsidRPr="00D673DA">
        <w:rPr>
          <w:b/>
          <w:sz w:val="24"/>
          <w:szCs w:val="24"/>
        </w:rPr>
        <w:t xml:space="preserve"> label water </w:t>
      </w:r>
      <w:r w:rsidR="00DB14CC" w:rsidRPr="00D673DA">
        <w:rPr>
          <w:b/>
          <w:noProof/>
          <w:sz w:val="24"/>
          <w:szCs w:val="24"/>
        </w:rPr>
        <w:t>bottles</w:t>
      </w:r>
      <w:r w:rsidR="00D75540" w:rsidRPr="00D673DA">
        <w:rPr>
          <w:b/>
          <w:noProof/>
          <w:sz w:val="24"/>
          <w:szCs w:val="24"/>
        </w:rPr>
        <w:t>,</w:t>
      </w:r>
      <w:r w:rsidRPr="00D673DA">
        <w:rPr>
          <w:sz w:val="24"/>
          <w:szCs w:val="24"/>
        </w:rPr>
        <w:t xml:space="preserve"> you can get the needed brand recognition which will help in sustaining </w:t>
      </w:r>
      <w:r w:rsidR="00B4306E">
        <w:rPr>
          <w:sz w:val="24"/>
          <w:szCs w:val="24"/>
        </w:rPr>
        <w:t>brand awareness</w:t>
      </w:r>
      <w:r w:rsidRPr="00D673DA">
        <w:rPr>
          <w:sz w:val="24"/>
          <w:szCs w:val="24"/>
        </w:rPr>
        <w:t>.</w:t>
      </w:r>
    </w:p>
    <w:p w:rsidR="00BA2D85" w:rsidRPr="00D673DA" w:rsidRDefault="00BA2D85" w:rsidP="008F05D2">
      <w:pPr>
        <w:spacing w:line="276" w:lineRule="auto"/>
        <w:jc w:val="both"/>
        <w:rPr>
          <w:b/>
          <w:sz w:val="24"/>
          <w:szCs w:val="24"/>
        </w:rPr>
      </w:pPr>
      <w:r w:rsidRPr="00D673DA">
        <w:rPr>
          <w:b/>
          <w:sz w:val="24"/>
          <w:szCs w:val="24"/>
        </w:rPr>
        <w:t>Less expenditure</w:t>
      </w:r>
    </w:p>
    <w:p w:rsidR="00D6163E" w:rsidRPr="00D673DA" w:rsidRDefault="00D6163E" w:rsidP="008F05D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673DA">
        <w:rPr>
          <w:sz w:val="24"/>
          <w:szCs w:val="24"/>
        </w:rPr>
        <w:t xml:space="preserve">The expenditure is quite less in comparison to other forms of </w:t>
      </w:r>
      <w:r w:rsidR="00B4306E">
        <w:rPr>
          <w:sz w:val="24"/>
          <w:szCs w:val="24"/>
        </w:rPr>
        <w:t>advertising</w:t>
      </w:r>
      <w:r w:rsidRPr="00D673DA">
        <w:rPr>
          <w:sz w:val="24"/>
          <w:szCs w:val="24"/>
        </w:rPr>
        <w:t xml:space="preserve">. It results in </w:t>
      </w:r>
      <w:r w:rsidR="00B4306E">
        <w:rPr>
          <w:sz w:val="24"/>
          <w:szCs w:val="24"/>
        </w:rPr>
        <w:t xml:space="preserve">high quality </w:t>
      </w:r>
      <w:r w:rsidRPr="00D673DA">
        <w:rPr>
          <w:sz w:val="24"/>
          <w:szCs w:val="24"/>
        </w:rPr>
        <w:t xml:space="preserve">advertisement of your brand name whenever anyone comes in contact </w:t>
      </w:r>
      <w:proofErr w:type="gramStart"/>
      <w:r w:rsidRPr="00D673DA">
        <w:rPr>
          <w:sz w:val="24"/>
          <w:szCs w:val="24"/>
        </w:rPr>
        <w:t>with</w:t>
      </w:r>
      <w:proofErr w:type="gramEnd"/>
      <w:r w:rsidRPr="00D673DA">
        <w:rPr>
          <w:sz w:val="24"/>
          <w:szCs w:val="24"/>
        </w:rPr>
        <w:t xml:space="preserve"> your customized water bottles.</w:t>
      </w:r>
    </w:p>
    <w:p w:rsidR="00D6163E" w:rsidRPr="00D673DA" w:rsidRDefault="00D6163E" w:rsidP="008F05D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673DA">
        <w:rPr>
          <w:sz w:val="24"/>
          <w:szCs w:val="24"/>
        </w:rPr>
        <w:t xml:space="preserve">The customized water bottles can be used </w:t>
      </w:r>
      <w:r w:rsidR="006D7D41" w:rsidRPr="00D673DA">
        <w:rPr>
          <w:noProof/>
          <w:sz w:val="24"/>
          <w:szCs w:val="24"/>
        </w:rPr>
        <w:t xml:space="preserve">a </w:t>
      </w:r>
      <w:r w:rsidRPr="00D673DA">
        <w:rPr>
          <w:noProof/>
          <w:sz w:val="24"/>
          <w:szCs w:val="24"/>
        </w:rPr>
        <w:t>number of</w:t>
      </w:r>
      <w:r w:rsidRPr="00D673DA">
        <w:rPr>
          <w:sz w:val="24"/>
          <w:szCs w:val="24"/>
        </w:rPr>
        <w:t xml:space="preserve"> times as they are made to </w:t>
      </w:r>
      <w:r w:rsidRPr="00D673DA">
        <w:rPr>
          <w:noProof/>
          <w:sz w:val="24"/>
          <w:szCs w:val="24"/>
        </w:rPr>
        <w:t>be reused</w:t>
      </w:r>
      <w:r w:rsidRPr="00D673DA">
        <w:rPr>
          <w:sz w:val="24"/>
          <w:szCs w:val="24"/>
        </w:rPr>
        <w:t xml:space="preserve">. </w:t>
      </w:r>
      <w:r w:rsidRPr="00D673DA">
        <w:rPr>
          <w:noProof/>
          <w:sz w:val="24"/>
          <w:szCs w:val="24"/>
        </w:rPr>
        <w:t>This</w:t>
      </w:r>
      <w:r w:rsidRPr="00D673DA">
        <w:rPr>
          <w:sz w:val="24"/>
          <w:szCs w:val="24"/>
        </w:rPr>
        <w:t xml:space="preserve"> will be an added advantage to your promotion.</w:t>
      </w:r>
    </w:p>
    <w:p w:rsidR="00405A7F" w:rsidRDefault="00405A7F" w:rsidP="008F05D2">
      <w:pPr>
        <w:spacing w:line="276" w:lineRule="auto"/>
        <w:jc w:val="both"/>
        <w:rPr>
          <w:b/>
          <w:sz w:val="24"/>
          <w:szCs w:val="24"/>
        </w:rPr>
      </w:pPr>
    </w:p>
    <w:p w:rsidR="00405A7F" w:rsidRDefault="00405A7F" w:rsidP="008F05D2">
      <w:pPr>
        <w:spacing w:line="276" w:lineRule="auto"/>
        <w:jc w:val="both"/>
        <w:rPr>
          <w:b/>
          <w:sz w:val="24"/>
          <w:szCs w:val="24"/>
        </w:rPr>
      </w:pPr>
    </w:p>
    <w:p w:rsidR="00405A7F" w:rsidRDefault="00405A7F" w:rsidP="00405A7F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2857500" cy="1600200"/>
            <wp:effectExtent l="19050" t="0" r="0" b="0"/>
            <wp:docPr id="2" name="Picture 1" descr="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5A7F" w:rsidRDefault="00405A7F" w:rsidP="008F05D2">
      <w:pPr>
        <w:spacing w:line="276" w:lineRule="auto"/>
        <w:jc w:val="both"/>
        <w:rPr>
          <w:b/>
          <w:sz w:val="24"/>
          <w:szCs w:val="24"/>
        </w:rPr>
      </w:pPr>
    </w:p>
    <w:p w:rsidR="00BA2D85" w:rsidRPr="00D673DA" w:rsidRDefault="00BA2D85" w:rsidP="008F05D2">
      <w:pPr>
        <w:spacing w:line="276" w:lineRule="auto"/>
        <w:jc w:val="both"/>
        <w:rPr>
          <w:b/>
          <w:sz w:val="24"/>
          <w:szCs w:val="24"/>
        </w:rPr>
      </w:pPr>
      <w:r w:rsidRPr="00D673DA">
        <w:rPr>
          <w:b/>
          <w:sz w:val="24"/>
          <w:szCs w:val="24"/>
        </w:rPr>
        <w:t>Less modification</w:t>
      </w:r>
    </w:p>
    <w:p w:rsidR="00BA2D85" w:rsidRPr="00D673DA" w:rsidRDefault="00D6163E" w:rsidP="008F05D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673DA">
        <w:rPr>
          <w:sz w:val="24"/>
          <w:szCs w:val="24"/>
        </w:rPr>
        <w:t xml:space="preserve">The customized water bottles are useful in the sense that a very </w:t>
      </w:r>
      <w:r w:rsidR="00DB14CC" w:rsidRPr="00D673DA">
        <w:rPr>
          <w:sz w:val="24"/>
          <w:szCs w:val="24"/>
        </w:rPr>
        <w:t>little</w:t>
      </w:r>
      <w:r w:rsidR="00405A7F">
        <w:rPr>
          <w:sz w:val="24"/>
          <w:szCs w:val="24"/>
        </w:rPr>
        <w:t xml:space="preserve"> </w:t>
      </w:r>
      <w:r w:rsidRPr="00D673DA">
        <w:rPr>
          <w:noProof/>
          <w:sz w:val="24"/>
          <w:szCs w:val="24"/>
        </w:rPr>
        <w:t>modificationis requiredto</w:t>
      </w:r>
      <w:r w:rsidRPr="00D673DA">
        <w:rPr>
          <w:sz w:val="24"/>
          <w:szCs w:val="24"/>
        </w:rPr>
        <w:t xml:space="preserve"> change the overall design of the product.</w:t>
      </w:r>
    </w:p>
    <w:p w:rsidR="00D6163E" w:rsidRPr="00D673DA" w:rsidRDefault="00DB14CC" w:rsidP="008F05D2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673DA">
        <w:rPr>
          <w:sz w:val="24"/>
          <w:szCs w:val="24"/>
        </w:rPr>
        <w:t xml:space="preserve">These customized water bottles can </w:t>
      </w:r>
      <w:r w:rsidRPr="00D673DA">
        <w:rPr>
          <w:noProof/>
          <w:sz w:val="24"/>
          <w:szCs w:val="24"/>
        </w:rPr>
        <w:t>be distributed</w:t>
      </w:r>
      <w:r w:rsidRPr="00D673DA">
        <w:rPr>
          <w:sz w:val="24"/>
          <w:szCs w:val="24"/>
        </w:rPr>
        <w:t xml:space="preserve"> in lots of different events such as product launch</w:t>
      </w:r>
      <w:r w:rsidR="00B4306E">
        <w:rPr>
          <w:sz w:val="24"/>
          <w:szCs w:val="24"/>
        </w:rPr>
        <w:t>es</w:t>
      </w:r>
      <w:r w:rsidRPr="00D673DA">
        <w:rPr>
          <w:sz w:val="24"/>
          <w:szCs w:val="24"/>
        </w:rPr>
        <w:t xml:space="preserve">, conferences, </w:t>
      </w:r>
      <w:r w:rsidRPr="00D673DA">
        <w:rPr>
          <w:noProof/>
          <w:sz w:val="24"/>
          <w:szCs w:val="24"/>
        </w:rPr>
        <w:t>etc</w:t>
      </w:r>
      <w:r w:rsidRPr="00D673DA">
        <w:rPr>
          <w:sz w:val="24"/>
          <w:szCs w:val="24"/>
        </w:rPr>
        <w:t>.</w:t>
      </w:r>
    </w:p>
    <w:sectPr w:rsidR="00D6163E" w:rsidRPr="00D673DA" w:rsidSect="005D61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96107"/>
    <w:multiLevelType w:val="hybridMultilevel"/>
    <w:tmpl w:val="0B868D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a0NDU3tLQ0sjQ0M7U0NDZQ0lEKTi0uzszPAykwrAUAi7q5OSwAAAA="/>
  </w:docVars>
  <w:rsids>
    <w:rsidRoot w:val="00D6163E"/>
    <w:rsid w:val="002B280A"/>
    <w:rsid w:val="00405A7F"/>
    <w:rsid w:val="004A30A3"/>
    <w:rsid w:val="00556C4E"/>
    <w:rsid w:val="005D611E"/>
    <w:rsid w:val="00685852"/>
    <w:rsid w:val="006D7D41"/>
    <w:rsid w:val="0077785F"/>
    <w:rsid w:val="008615AF"/>
    <w:rsid w:val="008F05D2"/>
    <w:rsid w:val="00A02597"/>
    <w:rsid w:val="00B4306E"/>
    <w:rsid w:val="00BA2D85"/>
    <w:rsid w:val="00BF7E12"/>
    <w:rsid w:val="00D13BA8"/>
    <w:rsid w:val="00D6163E"/>
    <w:rsid w:val="00D673DA"/>
    <w:rsid w:val="00D75540"/>
    <w:rsid w:val="00DB14CC"/>
    <w:rsid w:val="00E33A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1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6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A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05A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rivierabeverages.com/products/custom-bottled-wat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DEBF2-5531-4018-B554-068EBB25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Quantum</dc:creator>
  <cp:lastModifiedBy>shree</cp:lastModifiedBy>
  <cp:revision>2</cp:revision>
  <dcterms:created xsi:type="dcterms:W3CDTF">2019-03-06T10:20:00Z</dcterms:created>
  <dcterms:modified xsi:type="dcterms:W3CDTF">2019-03-06T10:20:00Z</dcterms:modified>
</cp:coreProperties>
</file>